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5563" w14:textId="77777777" w:rsidR="00642BA9" w:rsidRPr="00F15089" w:rsidRDefault="00642BA9" w:rsidP="00642BA9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s-CL"/>
        </w:rPr>
      </w:pPr>
      <w:r w:rsidRPr="00F15089">
        <w:rPr>
          <w:rFonts w:eastAsia="Times New Roman" w:cstheme="minorHAnsi"/>
          <w:b/>
          <w:bCs/>
          <w:sz w:val="36"/>
          <w:szCs w:val="36"/>
          <w:lang w:eastAsia="es-CL"/>
        </w:rPr>
        <w:t>Modelo de contrato de representación con galería comercial</w:t>
      </w:r>
    </w:p>
    <w:p w14:paraId="185B9BF9" w14:textId="747E46FE" w:rsidR="00642BA9" w:rsidRPr="00F15089" w:rsidRDefault="00642BA9" w:rsidP="00642BA9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En (lugar y fecha de la suscripción del contrato), a ……………, de ……………, de ……………</w:t>
      </w:r>
    </w:p>
    <w:p w14:paraId="0D7B4D3E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COMPARECEN</w:t>
      </w:r>
      <w:r w:rsidRPr="00F15089">
        <w:rPr>
          <w:rFonts w:eastAsia="Times New Roman" w:cstheme="minorHAnsi"/>
          <w:sz w:val="24"/>
          <w:szCs w:val="24"/>
          <w:lang w:eastAsia="es-CL"/>
        </w:rPr>
        <w:t>:</w:t>
      </w:r>
    </w:p>
    <w:p w14:paraId="4E4EF653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Por una parte,</w:t>
      </w:r>
    </w:p>
    <w:p w14:paraId="464CADD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(Datos personales del autor: nombre completo, nacionalidad, estado civil, profesión u oficio, cédula nacional de identidad), domiciliado en ……………, en su propio nombre y representación,</w:t>
      </w:r>
    </w:p>
    <w:p w14:paraId="06B5C2D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proofErr w:type="gramStart"/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Y</w:t>
      </w:r>
      <w:proofErr w:type="gramEnd"/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por otra parte,</w:t>
      </w:r>
    </w:p>
    <w:p w14:paraId="06013CC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(Datos personales de quien firme, bien en nombre propio, bien en nombre de la galería), en calidad de (cargo o facultad con la que actúa el representante de la galería) de la entidad (datos de la entidad o persona representada que es quien, en definitiva, se obliga frente al autor/a), con domicilio en ……………</w:t>
      </w:r>
    </w:p>
    <w:p w14:paraId="304245D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Ambas partes mayores de edad y con la libre disposición de sus bienes,</w:t>
      </w:r>
    </w:p>
    <w:p w14:paraId="797E65E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EXPONEN:</w:t>
      </w:r>
    </w:p>
    <w:p w14:paraId="01193BF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I.- Que (nombre del artista), en adelante el AUTOR/A, crea y realiza obras de arte consistentes en (descripción de los campos de arte y los soportes con los que trabaja el artista, ver el punto 1 de los Comentarios).</w:t>
      </w:r>
    </w:p>
    <w:p w14:paraId="401E7123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II.- Que (nombre de la galería comercial), en adelante la GALERÍA, se dedica, profesionalmente y de manera habitual, a la exhibición, depósito, promoción y comercialización de obras de arte, utilizando para ello un espacio abierto al público con las autorizaciones administrativas correspondientes.</w:t>
      </w:r>
    </w:p>
    <w:p w14:paraId="6AE70F9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III.- Que la GALERÍA conoce la producción artística del AUTOR/A, así como su calidad y características, y está interesado en actuar como su representante, en los términos que se establecen en el presente contrato.</w:t>
      </w:r>
    </w:p>
    <w:p w14:paraId="3D4E5B9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IV.- Que habiendo ambas partes llegado a un acuerdo, suscriben el presente CONTRATO DE REPRESENTACIÓN CON GALERÍA COMERCIAL, al tenor de las siguientes:</w:t>
      </w:r>
    </w:p>
    <w:p w14:paraId="021D79C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CLÁUSULAS:</w:t>
      </w:r>
    </w:p>
    <w:p w14:paraId="3FD524FA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PRIMERA. OBJETO DEL CONTRATO</w:t>
      </w:r>
    </w:p>
    <w:p w14:paraId="6EF85D51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1.1. Mediante el presente contrato el AUTOR/A nombra a la GALERÍA su representante exclusivo para que gestione una parte específica de su producción artística, en una zona geográfica determinada y por un cierto tiempo, a cambio de una retribución económica.</w:t>
      </w:r>
    </w:p>
    <w:p w14:paraId="4920DCBE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lastRenderedPageBreak/>
        <w:t xml:space="preserve">1.2. La facultad de representación que se concede a la GALERÍA comprende además la de exhibir, promocionar y comercializar la producción artística objeto de este contrato, y de actuar como depositario de </w:t>
      </w:r>
      <w:proofErr w:type="gramStart"/>
      <w:r w:rsidRPr="00F15089">
        <w:rPr>
          <w:rFonts w:eastAsia="Times New Roman" w:cstheme="minorHAnsi"/>
          <w:sz w:val="24"/>
          <w:szCs w:val="24"/>
          <w:lang w:eastAsia="es-CL"/>
        </w:rPr>
        <w:t>la misma</w:t>
      </w:r>
      <w:proofErr w:type="gramEnd"/>
      <w:r w:rsidRPr="00F15089">
        <w:rPr>
          <w:rFonts w:eastAsia="Times New Roman" w:cstheme="minorHAnsi"/>
          <w:sz w:val="24"/>
          <w:szCs w:val="24"/>
          <w:lang w:eastAsia="es-CL"/>
        </w:rPr>
        <w:t>, todo ello conforme a las cláusulas siguientes.</w:t>
      </w:r>
    </w:p>
    <w:p w14:paraId="6E33635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SEGUNDA. PLAZO DE LA REPRESENTACIÓN</w:t>
      </w:r>
    </w:p>
    <w:p w14:paraId="4476A1A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El presente contrato tendrá una duración de (meses/años) contados desde la fecha de su suscripción y no se renovará automáticamente. Vencido el término estipulado, la relación entre el AUTOR/A y la GALERÍA quedará extinguida, sin necesidad de preaviso o formalidad alguna. La prórroga acordada por las partes deberá constar por escrito y anexarse al contrato.</w:t>
      </w:r>
    </w:p>
    <w:p w14:paraId="06FF912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TERCERA. ÁMBITO TERRITORIAL DE LA REPRESENTACIÓN</w:t>
      </w:r>
    </w:p>
    <w:p w14:paraId="156F800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La GALERÍA sólo podrá ejercer válidamente la representación del AUTOR/A y de la producción artística objeto de este contrato en el territorio de (ciudad, región, país).</w:t>
      </w:r>
    </w:p>
    <w:p w14:paraId="718F224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CUARTA. PRODUCCIÓN ARTÍSTICA OBJETO DEL CONTRATO</w:t>
      </w:r>
    </w:p>
    <w:p w14:paraId="1B22A4D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4.1. La producción artística objeto de este contrato comprende las obras que se especifican y detallan en el Anexo 1, que se acompaña al final de este documento, y todas las obras que el AUTOR/A realice durante la vigencia de la relación, sin ninguna limitación, salvo las excluidas expresamente, de común acuerdo.</w:t>
      </w:r>
    </w:p>
    <w:p w14:paraId="1B1A4B4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4.2. El AUTOR/A se compromete y obliga a realizar un mínimo de ……… obras al (mes/año).</w:t>
      </w:r>
    </w:p>
    <w:p w14:paraId="1B02022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QUINTA. EXHIBICIÓN DE LA OBRA</w:t>
      </w:r>
    </w:p>
    <w:p w14:paraId="371A73FB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5.1. La exhibición de la producción artística del AUTOR/A se realizará de manera adecuada en las exposiciones/actividades que organice la GALERÍA en el espacio que ésta tenga reservado habitualmente para dicho fin.</w:t>
      </w:r>
    </w:p>
    <w:p w14:paraId="0CE032C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5.2. El lugar y fecha en que se realizarán las exposiciones/actividades en las que participará el AUTOR/A, así como el modo o forma específica en que se exhibirán las obras, será definido por ambas partes de común acuerdo. La GALERÍA deberá seguir en todo momento las instrucciones del AUTOR/A para la correcta comunicación pública de las obras.</w:t>
      </w:r>
    </w:p>
    <w:p w14:paraId="10091141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5.3. El horario de exhibición en la GALERÍA será el siguiente (fijar horario de funcionamiento de la GALERÍA).</w:t>
      </w:r>
    </w:p>
    <w:p w14:paraId="46E7A1FC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5.4. El AUTOR/A tendrá derecho a realizar las inspecciones que considere necesarias respecto del lugar y el modo o forma de exhibición de las obras, siempre que no altere el normal desarrollo de la exposición, debiendo la GALERÍA facilitarle el acceso a la misma.</w:t>
      </w:r>
    </w:p>
    <w:p w14:paraId="3F3E234E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SEXTA. CUSTODIA Y CONSERVACIÓN DE LA OBRA</w:t>
      </w:r>
    </w:p>
    <w:p w14:paraId="4DDD2A3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6.1. La GALERÍA se compromete a guardar, custodiar y cuidar las obras, y conservarlas en perfecto estado, desde el momento de su recepción hasta su restitución al AUTOR/A, si corresponde.</w:t>
      </w:r>
    </w:p>
    <w:p w14:paraId="38AA9498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lastRenderedPageBreak/>
        <w:t>6.2. La GALERÍA mantendrá las obras al interior de sus salas, galerías, oficinas, instalaciones o dependencias. Si la GALERÍA requiere trasladar las obras de lugar, deberá contar con la autorización previa y por escrito del AUTOR/A.</w:t>
      </w:r>
    </w:p>
    <w:p w14:paraId="03135FAB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6.3. La GALERÍA asume la responsabilidad por cualquier daño, deterioro, desperfecto, sustracción, pérdida o destrucción que puedan sufrir las obras, ya sea por hecho o culpa suya o la de terceros, incluido cualquier tipo de accidente, caso fortuito o fuerza mayor. El AUTOR/A se reserva el derecho a reclamar las indemnizaciones a que hubiere lugar.</w:t>
      </w:r>
    </w:p>
    <w:p w14:paraId="1949CB6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SÉPTIMA. DEVOLUCIÓN DE OBRAS NO VENDIDAS</w:t>
      </w:r>
    </w:p>
    <w:p w14:paraId="3F0E308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7.1. Terminada la relación entre las partes, y en el plazo máximo de un mes, la GALERÍA retornará al AUTOR/A todas las obras de su propiedad que se encuentren en su poder y que no hayan sido vendidas a terceros.</w:t>
      </w:r>
    </w:p>
    <w:p w14:paraId="1E68754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7.2. Si la GALERÍA no retorna las obras en el plazo señalado, el AUTOR/A tendrá derecho a exigir la devolución de </w:t>
      </w:r>
      <w:proofErr w:type="gramStart"/>
      <w:r w:rsidRPr="00F15089">
        <w:rPr>
          <w:rFonts w:eastAsia="Times New Roman" w:cstheme="minorHAnsi"/>
          <w:sz w:val="24"/>
          <w:szCs w:val="24"/>
          <w:lang w:eastAsia="es-CL"/>
        </w:rPr>
        <w:t>las mismas</w:t>
      </w:r>
      <w:proofErr w:type="gramEnd"/>
      <w:r w:rsidRPr="00F15089">
        <w:rPr>
          <w:rFonts w:eastAsia="Times New Roman" w:cstheme="minorHAnsi"/>
          <w:sz w:val="24"/>
          <w:szCs w:val="24"/>
          <w:lang w:eastAsia="es-CL"/>
        </w:rPr>
        <w:t xml:space="preserve"> en especie o el pago de lo que valga cada una según el precio indicado en el Anexo 1.</w:t>
      </w:r>
    </w:p>
    <w:p w14:paraId="2868BEA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(Ver el punto 5 de los Comentarios)</w:t>
      </w:r>
    </w:p>
    <w:p w14:paraId="5567B30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OCTAVA. RENDICIÓN DE CUENTAS</w:t>
      </w:r>
    </w:p>
    <w:p w14:paraId="064D39D8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En el mismo plazo señalado en el punto 7.1, la GALERÍA entregará al AUTOR/A un informe detallado y documentado de todas las operaciones realizadas y los resultados obtenidos en la venta de la producción artística objeto de este contrato.</w:t>
      </w:r>
    </w:p>
    <w:p w14:paraId="5BB0BC74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NOVENA. CONTRAPRESTACIONES ECONÓMICAS</w:t>
      </w:r>
    </w:p>
    <w:p w14:paraId="263A95B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9.1. Precios. El AUTOR/A y la GALERÍA fijarán de común acuerdo el precio mínimo en que la GALERÍA debe ofertar a terceros cada una de las obras, excluido el IVA.</w:t>
      </w:r>
    </w:p>
    <w:p w14:paraId="308D8231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Los precios mínimos pactados son definitivos, y no pueden ser modificados salvo autorización expresa del AUTOR/A, la que deberá constar por escrito y anexarse al contrato.</w:t>
      </w:r>
    </w:p>
    <w:p w14:paraId="3FC851F1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9.2. Descuentos. Sin perjuicio de lo dicho, el AUTOR/A podrá autorizar a la GALERÍA a ofrecer un descuento de hasta …</w:t>
      </w:r>
      <w:proofErr w:type="gramStart"/>
      <w:r w:rsidRPr="00F15089">
        <w:rPr>
          <w:rFonts w:eastAsia="Times New Roman" w:cstheme="minorHAnsi"/>
          <w:sz w:val="24"/>
          <w:szCs w:val="24"/>
          <w:lang w:eastAsia="es-CL"/>
        </w:rPr>
        <w:t>…….</w:t>
      </w:r>
      <w:proofErr w:type="gramEnd"/>
      <w:r w:rsidRPr="00F15089">
        <w:rPr>
          <w:rFonts w:eastAsia="Times New Roman" w:cstheme="minorHAnsi"/>
          <w:sz w:val="24"/>
          <w:szCs w:val="24"/>
          <w:lang w:eastAsia="es-CL"/>
        </w:rPr>
        <w:t>% sobre los precios mínimos, en la ventas que realice a museos u otras galerías comerciales. La autorización podrá otorgarse para la generalidad de las ventas o de manera específica para cada operación, debiendo en todo caso constar por escrito y anexarse al contrato. El descuento será asumido por ambas partes en igual proporción. Los descuentos no autorizados que realice la GALERÍA serán asumidos por ella, debiendo pagar al AUTOR/A el importe que le corresponda por la venta de la obra en condiciones normales, sin bonificación o descuento.</w:t>
      </w:r>
    </w:p>
    <w:p w14:paraId="02FC509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9.3. Liquidación de las ventas. La GALERÍA procederá a la liquidación de la venta de las obras de la siguiente manera:</w:t>
      </w:r>
    </w:p>
    <w:p w14:paraId="24AD442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a) Del importe del precio de venta (excluido el IVA) descontará el costo de producción de la obra, que será recuperado por quien lo hubiere anticipado.</w:t>
      </w:r>
    </w:p>
    <w:p w14:paraId="261C004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lastRenderedPageBreak/>
        <w:t>b) A la cantidad que resulte de practicar dicha sustracción, se aplicará el ………. %, que será el monto que percibirá la GALERÍA. La cantidad restante corresponderá al AUTOR/A.</w:t>
      </w:r>
    </w:p>
    <w:p w14:paraId="1B42B30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c) La liquidación de la venta de la obra se realizará en un plazo máximo de quince días contados desde la fecha de </w:t>
      </w:r>
      <w:proofErr w:type="gramStart"/>
      <w:r w:rsidRPr="00F15089">
        <w:rPr>
          <w:rFonts w:eastAsia="Times New Roman" w:cstheme="minorHAnsi"/>
          <w:sz w:val="24"/>
          <w:szCs w:val="24"/>
          <w:lang w:eastAsia="es-CL"/>
        </w:rPr>
        <w:t>la misma</w:t>
      </w:r>
      <w:proofErr w:type="gramEnd"/>
      <w:r w:rsidRPr="00F15089">
        <w:rPr>
          <w:rFonts w:eastAsia="Times New Roman" w:cstheme="minorHAnsi"/>
          <w:sz w:val="24"/>
          <w:szCs w:val="24"/>
          <w:lang w:eastAsia="es-CL"/>
        </w:rPr>
        <w:t>.</w:t>
      </w:r>
    </w:p>
    <w:p w14:paraId="2FB252B8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DÉCIMA. OBLIGACIONES DE LA GALERÍA</w:t>
      </w:r>
    </w:p>
    <w:p w14:paraId="671C1B7B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10.1. La GALERÍA deberá desarrollar sus funciones profesionalmente, actuando de forma leal y con buena fe, velando siempre por los intereses del AUTOR/A con quien contrata.</w:t>
      </w:r>
    </w:p>
    <w:p w14:paraId="3C573831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Para cumplir este objetivo, la GALERÍA manifiesta tener los medios y la infraestructura necesaria que le permite llevar a cabo, de manera satisfactoria, las tareas de representación del AUTOR/A, exhibición, difusión, promoción y comercialización de su obra, así como las funciones de custodia y conservación de </w:t>
      </w:r>
      <w:proofErr w:type="gramStart"/>
      <w:r w:rsidRPr="00F15089">
        <w:rPr>
          <w:rFonts w:eastAsia="Times New Roman" w:cstheme="minorHAnsi"/>
          <w:sz w:val="24"/>
          <w:szCs w:val="24"/>
          <w:lang w:eastAsia="es-CL"/>
        </w:rPr>
        <w:t>la misma</w:t>
      </w:r>
      <w:proofErr w:type="gramEnd"/>
      <w:r w:rsidRPr="00F15089">
        <w:rPr>
          <w:rFonts w:eastAsia="Times New Roman" w:cstheme="minorHAnsi"/>
          <w:sz w:val="24"/>
          <w:szCs w:val="24"/>
          <w:lang w:eastAsia="es-CL"/>
        </w:rPr>
        <w:t>.</w:t>
      </w:r>
    </w:p>
    <w:p w14:paraId="791388F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10.2. En particular, la GALERÍA se compromete y obliga a:</w:t>
      </w:r>
    </w:p>
    <w:p w14:paraId="7D7A4B6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a) Retirar la obra del taller del AUTOR/A una vez terminada, en el plazo máximo de ………. días contados desde la comunicación dada por el AUTOR/A. El taller se encuentra ubicado en (indicar dirección).</w:t>
      </w:r>
    </w:p>
    <w:p w14:paraId="57ABF9B3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Vencido este plazo sin que la GALERÍA haya retirado la obra, el AUTOR/A podrá escoger entre exigir el retiro de la obra en el lugar convenido, o bien, excluir del presente contrato la obra no recogida. Lo anterior es sin perjuicio del derecho del AUTOR/A de dar por terminado el contrato por incumplimiento de la GALERÍA, si así lo estima procedente.</w:t>
      </w:r>
    </w:p>
    <w:p w14:paraId="7B9719EC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b) Realizar las gestiones idóneas para lograr concretar el mayor número de ventas y al mejor precio posible. Los gastos de cualquier tipo que irrogue esta actividad serán de cargo de la GALERÍA, no pudiendo repercutirlos en el AUTOR/A.</w:t>
      </w:r>
    </w:p>
    <w:p w14:paraId="6ECA610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c) Llevar a cabo y costear un mínimo de ………. exposiciones individuales del AUTOR/A durante la vigencia del presente contrato.</w:t>
      </w:r>
    </w:p>
    <w:p w14:paraId="64F931C4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d) Promocionar, publicitar y difundir la producción artística del AUTOR/A. La GALERÍA y el AUTOR/A acordarán un plan de medios a desarrollar en relación con las obras.</w:t>
      </w:r>
    </w:p>
    <w:p w14:paraId="46F71F8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e) Guardar, custodiar, cuidar y conservar en perfecto estado cada una de las obras desde que son retiradas del taller del AUTOR/A hasta que son devueltas al mismo lugar. La GALERÍA se hace responsable de todo daño, deterioro, desperfecto, sustracción, pérdida o destrucción que puedan sufrir las obras, ya sea por hecho o culpa suya o la de terceros, incluido cualquier tipo de accidente, caso fortuito o fuerza mayor. Para ello se compromete a pagar la prima anual de un seguro que cubra estas contingencias, por el valor de venta de la obra, designándose al AUTOR/A como beneficiario.</w:t>
      </w:r>
    </w:p>
    <w:p w14:paraId="1180F9B3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f) Proporcionar en todo momento al AUTOR/A la siguiente información:</w:t>
      </w:r>
    </w:p>
    <w:p w14:paraId="1BF80D5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f.1. Los servicios que la GALERÍA puede ofrecerle.</w:t>
      </w:r>
    </w:p>
    <w:p w14:paraId="162476C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lastRenderedPageBreak/>
        <w:t>f.2. Todos los aspectos relacionados con el montaje de una exposición o de cualquier dispositivo de exhibición de la obra del AUTOR/A (enmarcados, vitrinas, cajas de luz, monitores, proyectores, etc.)</w:t>
      </w:r>
    </w:p>
    <w:p w14:paraId="0FECB424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f.3. Todos los aspectos relacionados con la promoción y/o publicidad de la obra, así como el contenido de los comunicados de prensa, medios de difusión, currículum, etc.</w:t>
      </w:r>
    </w:p>
    <w:p w14:paraId="06C77D6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f.4. Seguros contratados respecto de la obra en depósito y riesgos cubiertos por éstos.</w:t>
      </w:r>
    </w:p>
    <w:p w14:paraId="2E21C3D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f.5. Reservas de obra, ventas acordadas y ventas producidas y liquidadas.</w:t>
      </w:r>
    </w:p>
    <w:p w14:paraId="6062BB2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f.6. Identidad del cliente que ha adquirido la pieza.</w:t>
      </w:r>
    </w:p>
    <w:p w14:paraId="46B30C9B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f.7. Ubicación de cada una de las piezas vendidas y del propietario.</w:t>
      </w:r>
    </w:p>
    <w:p w14:paraId="5DF761A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f.8 Registros contables relacionados con la representación asumida por la GALERÍA.</w:t>
      </w:r>
    </w:p>
    <w:p w14:paraId="766B6C6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f.9. Cualquier incidencia que pueda afectar al AUTOR/A, a su imagen o a la obra objeto del contrato.</w:t>
      </w:r>
    </w:p>
    <w:p w14:paraId="122BD3D1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g) Utilizar los proveedores habituales del AUTOR/A en todo aquello que pueda afectar física y directamente la obra (enmarcado, iluminación, montaje, etc.)</w:t>
      </w:r>
    </w:p>
    <w:p w14:paraId="3669A53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h) Pagar los gastos que genere el adecuado cumplimiento del encargo profesional asumido por la GALERÍA, incluyendo, a título enunciativo y no taxativo, los siguientes:</w:t>
      </w:r>
    </w:p>
    <w:p w14:paraId="0DF3C98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h.1. Los dispositivos y montaje necesarios para la correcta exhibición de la obra y, en general, todos los gastos de montaje y desmontaje que se originen con motivo de las exposiciones.</w:t>
      </w:r>
    </w:p>
    <w:p w14:paraId="5C863F3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h.2. Los gastos de viajes, traslados, alimentación, alojamiento y viáticos del AUTOR/A, que se produzcan con motivo de este contrato. </w:t>
      </w:r>
      <w:proofErr w:type="gramStart"/>
      <w:r w:rsidRPr="00F15089">
        <w:rPr>
          <w:rFonts w:eastAsia="Times New Roman" w:cstheme="minorHAnsi"/>
          <w:sz w:val="24"/>
          <w:szCs w:val="24"/>
          <w:lang w:eastAsia="es-CL"/>
        </w:rPr>
        <w:t>En caso que</w:t>
      </w:r>
      <w:proofErr w:type="gramEnd"/>
      <w:r w:rsidRPr="00F15089">
        <w:rPr>
          <w:rFonts w:eastAsia="Times New Roman" w:cstheme="minorHAnsi"/>
          <w:sz w:val="24"/>
          <w:szCs w:val="24"/>
          <w:lang w:eastAsia="es-CL"/>
        </w:rPr>
        <w:t xml:space="preserve"> no se pueda acreditar documentalmente el importe de los gastos, pero sí su realización, se establecerán los siguientes valores:</w:t>
      </w:r>
    </w:p>
    <w:p w14:paraId="2534FE2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………. $/km.</w:t>
      </w:r>
    </w:p>
    <w:p w14:paraId="7D06BC5C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………. $/alimentación.</w:t>
      </w:r>
    </w:p>
    <w:p w14:paraId="06751D58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………. $/alojamiento.</w:t>
      </w:r>
    </w:p>
    <w:p w14:paraId="55F37FA0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h.3. Los gastos de confección de las invitaciones para la exposición, pactando las partes el diseño y el contenido. El AUTOR/A deberá respetar que la GALERÍA mantenga un diseño o línea editorial o de comunicación determinada.</w:t>
      </w:r>
    </w:p>
    <w:p w14:paraId="797401FA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h.4. Los gastos de las fotografías, tanto de las obras como de la exposición. El AUTOR/A tiene derecho a obtener copias y duplicados.</w:t>
      </w:r>
    </w:p>
    <w:p w14:paraId="727CC063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h.5. Los gastos del envío postal. Para realizar el envío postal el AUTOR/A facilitará a la GALERÍA un listado de las personas que desea invitar, indicando qué direcciones de las del listado que aporta pueden integrarse a la base de datos de la GALERÍA. Los gastos de ampliación y mantenimiento de la base de datos y envíos de cartas y/o invitaciones serán </w:t>
      </w:r>
      <w:r w:rsidRPr="00F15089">
        <w:rPr>
          <w:rFonts w:eastAsia="Times New Roman" w:cstheme="minorHAnsi"/>
          <w:sz w:val="24"/>
          <w:szCs w:val="24"/>
          <w:lang w:eastAsia="es-CL"/>
        </w:rPr>
        <w:lastRenderedPageBreak/>
        <w:t>de cargo de la GALERÍA. En cualquier caso, la comunicación de las direcciones por el AUTOR/A deberá cumplir en todo momento con la normativa vigente en materia de protección de datos de carácter personal.</w:t>
      </w:r>
    </w:p>
    <w:p w14:paraId="36ED9DD0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h.6. Los gastos de diseño, maquetación, fotocomposición e impresión en cualquier tipo de soporte (papel, CD, DVD) que se realicen con motivo de la exposición o de la relación profesional que une a las partes. El AUTOR/A y la GALERÍA acordarán su contenido y formato. Si la GALERÍA mantiene un diseño o línea editorial o de comunicación determinada, el AUTOR/A deberá respetarla. La prueba de color requerirá siempre la aprobación del AUTOR/A. Las partes acuerdan desde ya que cualquiera de ellas puede negociar con terceros la participación en el financiamiento del catálogo. El AUTOR/A tendrá derecho a quedarse gratuitamente un número no inferior al 10% de los catálogos publicados con motivo de la exposición en caso de que sea una exposición individual y un mínimo de 10 ejemplares, si se trata de una exposición o acontecimiento colectivo. La GALERÍA está obligada a efectuar una adecuada difusión y distribución de estas publicaciones.</w:t>
      </w:r>
    </w:p>
    <w:p w14:paraId="54CBF42D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h.7. Los gastos de promoción, publicidad y/o difusión de la exposición, así como la inserción de anuncios en los medios de comunicación, medios especializados, notas y comunicados de prensa y la convocatoria a los periodistas. El AUTOR/A y la GALERÍA acordarán los contenidos.</w:t>
      </w:r>
    </w:p>
    <w:p w14:paraId="2F63445B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h.8. Todos los gastos de embalaje y desembalaje de las obras para su transporte.</w:t>
      </w:r>
    </w:p>
    <w:p w14:paraId="0E422104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h.9. Todos los gastos de transporte nacional e internacional de la obra.</w:t>
      </w:r>
    </w:p>
    <w:p w14:paraId="19F954A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i) Pagar el costo de producción de las obras.</w:t>
      </w:r>
    </w:p>
    <w:p w14:paraId="2E0B751B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DÉCIMO PRIMERA. OBLIGACIONES DEL AUTOR/A</w:t>
      </w:r>
    </w:p>
    <w:p w14:paraId="08986A3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11.1. El AUTOR/A deberá actuar con la GALERÍA con lealtad y buena fe.</w:t>
      </w:r>
    </w:p>
    <w:p w14:paraId="5A30B9C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11.2. En particular, el AUTOR/A deberá:</w:t>
      </w:r>
    </w:p>
    <w:p w14:paraId="1A538DF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a) Mantener un nivel máximo de rigor, profesionalismo y responsabilidad en la producción que realice mientras dure la relación contractual.</w:t>
      </w:r>
    </w:p>
    <w:p w14:paraId="1279F694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b) Cumplir con la realización de las exposiciones o actos de exhibición o difusión de sus obras en el espacio expositivo de la GALERÍA o en otros espacios, solo o con otros artistas, que así se hayan pactado.</w:t>
      </w:r>
    </w:p>
    <w:p w14:paraId="6BF547EE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c) Participar en los actos que organice la GALERÍA para divulgar y dar a conocer su obra.</w:t>
      </w:r>
    </w:p>
    <w:p w14:paraId="3BD5703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d) Supervisar el correcto montaje de las obras en la exposición y cumplir con el calendario de compromisos pactado.</w:t>
      </w:r>
    </w:p>
    <w:p w14:paraId="063DF60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e) Realizar el mínimo de obras al que se ha comprometido durante la vigencia de la relación.</w:t>
      </w:r>
    </w:p>
    <w:p w14:paraId="1213FF14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f) Proporcionar a la GALERÍA la información necesaria sobre:</w:t>
      </w:r>
    </w:p>
    <w:p w14:paraId="242D4CE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lastRenderedPageBreak/>
        <w:t>f.1 Sus relaciones o vínculos con otros galeristas, ya sean que pertenezcan o no a su propio contexto, o que se ubiquen fuera del ámbito geográfico de representación de la GALERÍA.</w:t>
      </w:r>
    </w:p>
    <w:p w14:paraId="78EBFAF4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f.2 Nuevas posibilidades de exposiciones y de vínculos para que la GALERÍA pueda aprobar o rechazar las operaciones que afecten el ámbito de la representación que ostenta. (En caso de relaciones con carácter de exclusividad)</w:t>
      </w:r>
    </w:p>
    <w:p w14:paraId="100755F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f.3 Las obras en curso.</w:t>
      </w:r>
    </w:p>
    <w:p w14:paraId="0479607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g) Procurar que el nombre de la GALERÍA sea mencionado en todos los anuncios, notas y comunicados de prensa que se emitan o publiquen con motivo de la exposición/actividad en la que participa. El AUTOR/A cumplirá esta obligación señalando el nombre de la GALERÍA en las entrevistas que se le realicen para promocionar, publicitar y/o difundir la exposición.</w:t>
      </w:r>
    </w:p>
    <w:p w14:paraId="3F765B2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11.3 El AUTOR/A se compromete a no realizar ventas en taller respecto de las obras objeto del presente contrato mientras se encuentre vigente la relación entre las partes.</w:t>
      </w:r>
    </w:p>
    <w:p w14:paraId="3A9370D6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DÉCIMO SEGUNDA. EXTINCIÓN DE LA RELACIÓN</w:t>
      </w:r>
    </w:p>
    <w:p w14:paraId="455C85C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12.1. La relación entre el AUTOR/A y la GALERÍA terminará:</w:t>
      </w:r>
    </w:p>
    <w:p w14:paraId="0984FA70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A.- Por mutuo acuerdo.</w:t>
      </w:r>
    </w:p>
    <w:p w14:paraId="4D8857AE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B.- Por expiración del término de duración, sin necesidad de preaviso o formalidad alguna.</w:t>
      </w:r>
    </w:p>
    <w:p w14:paraId="02988282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C.- Por incumplimiento grave de las obligaciones de una parte, que afecte los intereses de la otra parte. La parte afectada comunicará por escrito a la otra su decisión de dar por finalizada la relación contractual, exponiéndole los hechos en que funda el incumplimiento.</w:t>
      </w:r>
    </w:p>
    <w:p w14:paraId="2FD375F7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D.- Por quiebra o insolvencia de la GALERÍA.</w:t>
      </w:r>
    </w:p>
    <w:p w14:paraId="5E615C2C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12.2. Finalizada la relación entre las partes, la GALERÍA cesará toda actividad de exhibición, promoción y comercialización de la producción artística objeto del contrato. La devolución de las obras de propiedad del AUTOR/A que se encuentren en poder de la GALERÍA se regirá por lo dispuesto en la cláusula SÉPTIMA.</w:t>
      </w:r>
    </w:p>
    <w:p w14:paraId="5819F3DA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12.3. En caso de producirse la quiebra o insolvencia de la GALERÍA, ésta deberá informar a todos sus acreedores sobre las obras que no pertenecen a su fondo.</w:t>
      </w:r>
    </w:p>
    <w:p w14:paraId="5F331A6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DÉCIMO TERCERA. DERECHOS DE AUTOR</w:t>
      </w:r>
    </w:p>
    <w:p w14:paraId="46888469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13.1. Por el presente contrato no se entienden transferidos los derechos morales y patrimoniales que la Ley </w:t>
      </w:r>
      <w:proofErr w:type="spellStart"/>
      <w:r w:rsidRPr="00F15089">
        <w:rPr>
          <w:rFonts w:eastAsia="Times New Roman" w:cstheme="minorHAnsi"/>
          <w:sz w:val="24"/>
          <w:szCs w:val="24"/>
          <w:lang w:eastAsia="es-CL"/>
        </w:rPr>
        <w:t>N°</w:t>
      </w:r>
      <w:proofErr w:type="spellEnd"/>
      <w:r w:rsidRPr="00F15089">
        <w:rPr>
          <w:rFonts w:eastAsia="Times New Roman" w:cstheme="minorHAnsi"/>
          <w:sz w:val="24"/>
          <w:szCs w:val="24"/>
          <w:lang w:eastAsia="es-CL"/>
        </w:rPr>
        <w:t xml:space="preserve"> 17.336, sobre Propiedad Intelectual, reconoce al AUTOR/A de la obra, ni se entiende la GALERÍA autorizada para reproducirla, exhibirla, publicarla, transformarla o distribuirla con fines de lucro.</w:t>
      </w:r>
    </w:p>
    <w:p w14:paraId="7E4C8350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13.2. Sin perjuicio de lo anterior, el AUTOR/A concede a la GALERÍA, por todo el plazo establecido en la cláusula SEGUNDA: a) El derecho de comunicación pública para la exhibición de la obra en la forma que indica la cláusula QUINTA; y, b) El derecho de </w:t>
      </w:r>
      <w:r w:rsidRPr="00F15089">
        <w:rPr>
          <w:rFonts w:eastAsia="Times New Roman" w:cstheme="minorHAnsi"/>
          <w:sz w:val="24"/>
          <w:szCs w:val="24"/>
          <w:lang w:eastAsia="es-CL"/>
        </w:rPr>
        <w:lastRenderedPageBreak/>
        <w:t>reproducción de la obra para el único efecto de ser incluida en los catálogos que publique la GALERÍA y que ilustren la exposición en la que intervenga el AUTOR/A.</w:t>
      </w:r>
    </w:p>
    <w:p w14:paraId="585685BA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13.3. Para cualquier otro tipo de comunicación pública, exhibición, reproducción, transformación, distribución de la obra, o su utilización en cualquier otra forma, modo o medio que la ley permita, con fines lucrativos o sin ellos, la GALERÍA deberá recabar la autorización expresa y por escrito del AUTOR/A, conforme a lo dispuesto en los artículos 19 y siguientes de la Ley </w:t>
      </w:r>
      <w:proofErr w:type="spellStart"/>
      <w:r w:rsidRPr="00F15089">
        <w:rPr>
          <w:rFonts w:eastAsia="Times New Roman" w:cstheme="minorHAnsi"/>
          <w:sz w:val="24"/>
          <w:szCs w:val="24"/>
          <w:lang w:eastAsia="es-CL"/>
        </w:rPr>
        <w:t>N°</w:t>
      </w:r>
      <w:proofErr w:type="spellEnd"/>
      <w:r w:rsidRPr="00F15089">
        <w:rPr>
          <w:rFonts w:eastAsia="Times New Roman" w:cstheme="minorHAnsi"/>
          <w:sz w:val="24"/>
          <w:szCs w:val="24"/>
          <w:lang w:eastAsia="es-CL"/>
        </w:rPr>
        <w:t xml:space="preserve"> 17.336, sobre Propiedad Intelectual.</w:t>
      </w:r>
    </w:p>
    <w:p w14:paraId="0A551F8B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13.4. La GALERÍA se compromete a respetar los derechos morales y patrimoniales que corresponden al AUTOR/A de la obra.</w:t>
      </w:r>
    </w:p>
    <w:p w14:paraId="0630E37C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DÉCIMO CUARTA. BUEN COMPORTAMIENTO, CONFIDENCIALIDAD</w:t>
      </w:r>
    </w:p>
    <w:p w14:paraId="1C93D0E9" w14:textId="2B76719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14.1. Sin perjuicio de las obligaciones relativas al desempeño expuestas en el presente contrato, el AUTOR/A y la GALERÍA se comprometen a salvaguardar los intereses de la otra parte cuando sea posible y en especial, se abstendrán de realizar acciones que podrían dañar sus intereses mutuos. Sobre todo</w:t>
      </w:r>
      <w:r>
        <w:rPr>
          <w:rFonts w:eastAsia="Times New Roman" w:cstheme="minorHAnsi"/>
          <w:sz w:val="24"/>
          <w:szCs w:val="24"/>
          <w:lang w:eastAsia="es-CL"/>
        </w:rPr>
        <w:t>,</w:t>
      </w:r>
      <w:r w:rsidRPr="00F15089">
        <w:rPr>
          <w:rFonts w:eastAsia="Times New Roman" w:cstheme="minorHAnsi"/>
          <w:sz w:val="24"/>
          <w:szCs w:val="24"/>
          <w:lang w:eastAsia="es-CL"/>
        </w:rPr>
        <w:t xml:space="preserve"> se abstendrán de emitir juicios públicos negativos respecto de la otra parte, incluyendo sus servicios o similares.</w:t>
      </w:r>
    </w:p>
    <w:p w14:paraId="6DC22B58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14.2. En los tratos con terceras personas, las partes se comprometen a mantener la confidencialidad respecto del contenido del presente contrato, especialmente en lo relacionado con las obligaciones de cumplimiento, salvo que se acuerde lo contrario. La divulgación a terceras partes de acuerdos contractuales de cualquier tipo sólo se permitirá si existe consentimiento previo, expreso y por escrito de la otra parte.</w:t>
      </w:r>
    </w:p>
    <w:p w14:paraId="4D05D1B8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DÉCIMO QUINTA. MODIFICACIONES</w:t>
      </w:r>
    </w:p>
    <w:p w14:paraId="734B5855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De las modificaciones o adiciones al presente contrato se dejará constancia en un documento anexo firmado por las partes.</w:t>
      </w:r>
    </w:p>
    <w:p w14:paraId="2C88A293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DÉCIMO SEXTA. COMUNICACIONES</w:t>
      </w:r>
    </w:p>
    <w:p w14:paraId="10D1B83F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 xml:space="preserve">Todas las comunicaciones previstas o permitidas en el presente contrato podrán efectuarse personalmente, por correo certificado, teléfono, fax o cualquier otro medio idóneo, debiendo dejarse registro de </w:t>
      </w:r>
      <w:proofErr w:type="gramStart"/>
      <w:r w:rsidRPr="00F15089">
        <w:rPr>
          <w:rFonts w:eastAsia="Times New Roman" w:cstheme="minorHAnsi"/>
          <w:sz w:val="24"/>
          <w:szCs w:val="24"/>
          <w:lang w:eastAsia="es-CL"/>
        </w:rPr>
        <w:t>las mismas</w:t>
      </w:r>
      <w:proofErr w:type="gramEnd"/>
      <w:r w:rsidRPr="00F15089">
        <w:rPr>
          <w:rFonts w:eastAsia="Times New Roman" w:cstheme="minorHAnsi"/>
          <w:sz w:val="24"/>
          <w:szCs w:val="24"/>
          <w:lang w:eastAsia="es-CL"/>
        </w:rPr>
        <w:t xml:space="preserve"> mediante el envío de un correo electrónico en que se haga mención de la fecha y el contenido de la comunicación.</w:t>
      </w:r>
    </w:p>
    <w:p w14:paraId="5896105E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b/>
          <w:bCs/>
          <w:sz w:val="24"/>
          <w:szCs w:val="24"/>
          <w:lang w:eastAsia="es-CL"/>
        </w:rPr>
        <w:t>DÉCIMO SÉPTIMA. DOMICILIO</w:t>
      </w:r>
    </w:p>
    <w:p w14:paraId="0FFECAEE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Para todos los efectos del presente contrato, las partes fijan su domicilio en la ciudad …………… (ciudad y región donde reside el AUTOR/A), prorrogando la competencia ante sus Tribunales de Justicia.</w:t>
      </w:r>
    </w:p>
    <w:p w14:paraId="18F7A758" w14:textId="6FDB8B25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En prueba de conformidad, las partes firman el presente contrato en dos ejemplares del mismo tenor, en la fecha y lugar indicado.</w:t>
      </w:r>
    </w:p>
    <w:p w14:paraId="27316126" w14:textId="77777777" w:rsidR="00642BA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___________________ __________________________________________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15089">
        <w:rPr>
          <w:rFonts w:eastAsia="Times New Roman" w:cstheme="minorHAnsi"/>
          <w:sz w:val="24"/>
          <w:szCs w:val="24"/>
          <w:lang w:eastAsia="es-CL"/>
        </w:rPr>
        <w:t>(EL AUTOR/A)</w:t>
      </w:r>
    </w:p>
    <w:p w14:paraId="2C68AB20" w14:textId="77777777" w:rsidR="00642BA9" w:rsidRPr="00F15089" w:rsidRDefault="00642BA9" w:rsidP="00642BA9">
      <w:pPr>
        <w:spacing w:before="150"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15089">
        <w:rPr>
          <w:rFonts w:eastAsia="Times New Roman" w:cstheme="minorHAnsi"/>
          <w:sz w:val="24"/>
          <w:szCs w:val="24"/>
          <w:lang w:eastAsia="es-CL"/>
        </w:rPr>
        <w:t>______________________________________________________________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F15089">
        <w:rPr>
          <w:rFonts w:eastAsia="Times New Roman" w:cstheme="minorHAnsi"/>
          <w:sz w:val="24"/>
          <w:szCs w:val="24"/>
          <w:lang w:eastAsia="es-CL"/>
        </w:rPr>
        <w:t>(LA GALERÍA)</w:t>
      </w:r>
    </w:p>
    <w:p w14:paraId="63773E55" w14:textId="77777777" w:rsidR="00870465" w:rsidRDefault="00870465"/>
    <w:sectPr w:rsidR="00870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A9"/>
    <w:rsid w:val="00642BA9"/>
    <w:rsid w:val="008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ED3FE"/>
  <w15:chartTrackingRefBased/>
  <w15:docId w15:val="{26E07278-40B0-40E0-ADF2-4902712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3051</Words>
  <Characters>16785</Characters>
  <Application>Microsoft Office Word</Application>
  <DocSecurity>0</DocSecurity>
  <Lines>139</Lines>
  <Paragraphs>39</Paragraphs>
  <ScaleCrop>false</ScaleCrop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/ APECH / SOECH</dc:creator>
  <cp:keywords/>
  <dc:description/>
  <cp:lastModifiedBy>ACA / APECH / SOECH</cp:lastModifiedBy>
  <cp:revision>1</cp:revision>
  <dcterms:created xsi:type="dcterms:W3CDTF">2020-04-21T23:36:00Z</dcterms:created>
  <dcterms:modified xsi:type="dcterms:W3CDTF">2020-04-21T23:38:00Z</dcterms:modified>
</cp:coreProperties>
</file>